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0E46" w14:textId="77777777" w:rsidR="00180C1B" w:rsidRDefault="00000000">
      <w:pPr>
        <w:pStyle w:val="Heading1"/>
      </w:pPr>
      <w:r>
        <w:t>Kontiki Guidelines</w:t>
      </w:r>
    </w:p>
    <w:p w14:paraId="6D0E4182" w14:textId="77777777" w:rsidR="00180C1B" w:rsidRDefault="00000000">
      <w:pPr>
        <w:pStyle w:val="Heading2"/>
        <w:ind w:firstLine="360"/>
      </w:pPr>
      <w:r>
        <w:t>Raft Safety</w:t>
      </w:r>
    </w:p>
    <w:p w14:paraId="56F40D43" w14:textId="77777777" w:rsidR="00180C1B" w:rsidRDefault="00000000">
      <w:pPr>
        <w:numPr>
          <w:ilvl w:val="0"/>
          <w:numId w:val="1"/>
        </w:numPr>
        <w:pBdr>
          <w:top w:val="nil"/>
          <w:left w:val="nil"/>
          <w:bottom w:val="nil"/>
          <w:right w:val="nil"/>
          <w:between w:val="nil"/>
        </w:pBdr>
        <w:spacing w:after="0"/>
        <w:rPr>
          <w:color w:val="404040"/>
          <w:sz w:val="22"/>
          <w:szCs w:val="22"/>
        </w:rPr>
      </w:pPr>
      <w:r>
        <w:rPr>
          <w:color w:val="404040"/>
          <w:sz w:val="22"/>
          <w:szCs w:val="22"/>
        </w:rPr>
        <w:t>The Raft Pioneering Safe Operating Procedures to be utilised throughout the event. Important sections include:</w:t>
      </w:r>
    </w:p>
    <w:p w14:paraId="6BADB8E6" w14:textId="77777777" w:rsidR="00180C1B" w:rsidRDefault="00000000">
      <w:pPr>
        <w:numPr>
          <w:ilvl w:val="1"/>
          <w:numId w:val="2"/>
        </w:numPr>
        <w:pBdr>
          <w:top w:val="nil"/>
          <w:left w:val="nil"/>
          <w:bottom w:val="nil"/>
          <w:right w:val="nil"/>
          <w:between w:val="nil"/>
        </w:pBdr>
        <w:spacing w:after="0"/>
        <w:rPr>
          <w:color w:val="404040"/>
          <w:sz w:val="22"/>
          <w:szCs w:val="22"/>
        </w:rPr>
      </w:pPr>
      <w:r>
        <w:rPr>
          <w:color w:val="404040"/>
          <w:sz w:val="22"/>
          <w:szCs w:val="22"/>
        </w:rPr>
        <w:t xml:space="preserve">Venturers must be able to swim 50 metres dressed in shirt, shorts, shoes and properly fitted PFD. </w:t>
      </w:r>
    </w:p>
    <w:p w14:paraId="029B4F89" w14:textId="77777777" w:rsidR="00180C1B" w:rsidRDefault="00000000">
      <w:pPr>
        <w:numPr>
          <w:ilvl w:val="1"/>
          <w:numId w:val="2"/>
        </w:numPr>
        <w:pBdr>
          <w:top w:val="nil"/>
          <w:left w:val="nil"/>
          <w:bottom w:val="nil"/>
          <w:right w:val="nil"/>
          <w:between w:val="nil"/>
        </w:pBdr>
        <w:spacing w:after="0"/>
        <w:rPr>
          <w:color w:val="404040"/>
          <w:sz w:val="22"/>
          <w:szCs w:val="22"/>
        </w:rPr>
      </w:pPr>
      <w:r>
        <w:rPr>
          <w:color w:val="404040"/>
          <w:sz w:val="22"/>
          <w:szCs w:val="22"/>
        </w:rPr>
        <w:t xml:space="preserve">Level 50, 100 or 150 PFDs/lifejackets must be in good condition and be the correct size for </w:t>
      </w:r>
      <w:proofErr w:type="gramStart"/>
      <w:r>
        <w:rPr>
          <w:color w:val="404040"/>
          <w:sz w:val="22"/>
          <w:szCs w:val="22"/>
        </w:rPr>
        <w:t>wearer</w:t>
      </w:r>
      <w:proofErr w:type="gramEnd"/>
    </w:p>
    <w:p w14:paraId="1B46F78A" w14:textId="77777777" w:rsidR="00180C1B" w:rsidRDefault="00000000">
      <w:pPr>
        <w:numPr>
          <w:ilvl w:val="1"/>
          <w:numId w:val="2"/>
        </w:numPr>
        <w:pBdr>
          <w:top w:val="nil"/>
          <w:left w:val="nil"/>
          <w:bottom w:val="nil"/>
          <w:right w:val="nil"/>
          <w:between w:val="nil"/>
        </w:pBdr>
        <w:spacing w:after="0"/>
        <w:rPr>
          <w:color w:val="404040"/>
          <w:sz w:val="22"/>
          <w:szCs w:val="22"/>
        </w:rPr>
      </w:pPr>
      <w:r>
        <w:rPr>
          <w:color w:val="404040"/>
          <w:sz w:val="22"/>
          <w:szCs w:val="22"/>
        </w:rPr>
        <w:t>Rafts are to be checked prior to launching by a leader who has completed the Rafting Pioneering Course</w:t>
      </w:r>
    </w:p>
    <w:p w14:paraId="0C932887" w14:textId="77777777" w:rsidR="00180C1B" w:rsidRDefault="00000000">
      <w:pPr>
        <w:numPr>
          <w:ilvl w:val="1"/>
          <w:numId w:val="2"/>
        </w:numPr>
        <w:pBdr>
          <w:top w:val="nil"/>
          <w:left w:val="nil"/>
          <w:bottom w:val="nil"/>
          <w:right w:val="nil"/>
          <w:between w:val="nil"/>
        </w:pBdr>
        <w:spacing w:after="0"/>
        <w:rPr>
          <w:color w:val="404040"/>
          <w:sz w:val="22"/>
          <w:szCs w:val="22"/>
        </w:rPr>
      </w:pPr>
      <w:r>
        <w:rPr>
          <w:color w:val="404040"/>
          <w:sz w:val="22"/>
          <w:szCs w:val="22"/>
        </w:rPr>
        <w:t xml:space="preserve">Raft crew members will wear PFDs/lifejackets, and effective closed footwear (no thongs/sandals), </w:t>
      </w:r>
      <w:r>
        <w:rPr>
          <w:i/>
          <w:color w:val="404040"/>
          <w:sz w:val="22"/>
          <w:szCs w:val="22"/>
        </w:rPr>
        <w:t>at all times</w:t>
      </w:r>
      <w:r>
        <w:rPr>
          <w:color w:val="404040"/>
          <w:sz w:val="22"/>
          <w:szCs w:val="22"/>
        </w:rPr>
        <w:t xml:space="preserve"> even during launch and retrieval </w:t>
      </w:r>
      <w:proofErr w:type="gramStart"/>
      <w:r>
        <w:rPr>
          <w:color w:val="404040"/>
          <w:sz w:val="22"/>
          <w:szCs w:val="22"/>
        </w:rPr>
        <w:t>procedures</w:t>
      </w:r>
      <w:proofErr w:type="gramEnd"/>
    </w:p>
    <w:p w14:paraId="048680CA" w14:textId="77777777" w:rsidR="00180C1B" w:rsidRDefault="00000000">
      <w:pPr>
        <w:numPr>
          <w:ilvl w:val="1"/>
          <w:numId w:val="2"/>
        </w:numPr>
        <w:pBdr>
          <w:top w:val="nil"/>
          <w:left w:val="nil"/>
          <w:bottom w:val="nil"/>
          <w:right w:val="nil"/>
          <w:between w:val="nil"/>
        </w:pBdr>
        <w:spacing w:after="0"/>
        <w:rPr>
          <w:color w:val="404040"/>
          <w:sz w:val="22"/>
          <w:szCs w:val="22"/>
        </w:rPr>
      </w:pPr>
      <w:r>
        <w:rPr>
          <w:color w:val="404040"/>
          <w:sz w:val="22"/>
          <w:szCs w:val="22"/>
        </w:rPr>
        <w:t xml:space="preserve">Safety boats which may include powerboats or canoes will be on hand with qualified </w:t>
      </w:r>
      <w:proofErr w:type="gramStart"/>
      <w:r>
        <w:rPr>
          <w:color w:val="404040"/>
          <w:sz w:val="22"/>
          <w:szCs w:val="22"/>
        </w:rPr>
        <w:t>operators</w:t>
      </w:r>
      <w:proofErr w:type="gramEnd"/>
    </w:p>
    <w:p w14:paraId="37076C45" w14:textId="77777777" w:rsidR="00180C1B" w:rsidRDefault="00000000">
      <w:pPr>
        <w:numPr>
          <w:ilvl w:val="1"/>
          <w:numId w:val="2"/>
        </w:numPr>
        <w:pBdr>
          <w:top w:val="nil"/>
          <w:left w:val="nil"/>
          <w:bottom w:val="nil"/>
          <w:right w:val="nil"/>
          <w:between w:val="nil"/>
        </w:pBdr>
        <w:spacing w:after="0"/>
        <w:rPr>
          <w:color w:val="404040"/>
          <w:sz w:val="22"/>
          <w:szCs w:val="22"/>
        </w:rPr>
      </w:pPr>
      <w:r>
        <w:rPr>
          <w:color w:val="404040"/>
          <w:sz w:val="22"/>
          <w:szCs w:val="22"/>
        </w:rPr>
        <w:t>Rafts will be moored prior at dusk with mooring lines and anchor lights as per boating regulations. All rafts will be moored together at a single nominated point and supervised overnight by rotating leaders.</w:t>
      </w:r>
    </w:p>
    <w:p w14:paraId="32D17752" w14:textId="77777777" w:rsidR="00180C1B" w:rsidRDefault="00000000">
      <w:pPr>
        <w:numPr>
          <w:ilvl w:val="0"/>
          <w:numId w:val="1"/>
        </w:numPr>
        <w:pBdr>
          <w:top w:val="nil"/>
          <w:left w:val="nil"/>
          <w:bottom w:val="nil"/>
          <w:right w:val="nil"/>
          <w:between w:val="nil"/>
        </w:pBdr>
        <w:spacing w:after="0"/>
        <w:rPr>
          <w:color w:val="404040"/>
          <w:sz w:val="22"/>
          <w:szCs w:val="22"/>
        </w:rPr>
      </w:pPr>
      <w:r>
        <w:rPr>
          <w:color w:val="404040"/>
          <w:sz w:val="22"/>
          <w:szCs w:val="22"/>
        </w:rPr>
        <w:t>National Policy &amp; Rules (12</w:t>
      </w:r>
      <w:r>
        <w:rPr>
          <w:color w:val="404040"/>
          <w:sz w:val="22"/>
          <w:szCs w:val="22"/>
          <w:vertAlign w:val="superscript"/>
        </w:rPr>
        <w:t>th</w:t>
      </w:r>
      <w:r>
        <w:rPr>
          <w:color w:val="404040"/>
          <w:sz w:val="22"/>
          <w:szCs w:val="22"/>
        </w:rPr>
        <w:t xml:space="preserve"> Edition, November 2022) includes: </w:t>
      </w:r>
    </w:p>
    <w:p w14:paraId="28DB5FFB" w14:textId="77777777" w:rsidR="00180C1B" w:rsidRDefault="00000000">
      <w:pPr>
        <w:numPr>
          <w:ilvl w:val="1"/>
          <w:numId w:val="1"/>
        </w:numPr>
        <w:pBdr>
          <w:top w:val="nil"/>
          <w:left w:val="nil"/>
          <w:bottom w:val="nil"/>
          <w:right w:val="nil"/>
          <w:between w:val="nil"/>
        </w:pBdr>
        <w:spacing w:after="0"/>
        <w:rPr>
          <w:color w:val="404040"/>
          <w:sz w:val="22"/>
          <w:szCs w:val="22"/>
        </w:rPr>
      </w:pPr>
      <w:r>
        <w:rPr>
          <w:color w:val="404040"/>
          <w:sz w:val="22"/>
          <w:szCs w:val="22"/>
        </w:rPr>
        <w:t>R12.2 Transport to, from and during the event to be done by licensed drivers in currently registered and roadworthy vehicles and trailers, all road regulations to be observed including seating, seatbelts, loading and speed.</w:t>
      </w:r>
    </w:p>
    <w:p w14:paraId="02FDD5D6" w14:textId="77777777" w:rsidR="00180C1B" w:rsidRDefault="00000000">
      <w:pPr>
        <w:numPr>
          <w:ilvl w:val="1"/>
          <w:numId w:val="1"/>
        </w:numPr>
        <w:pBdr>
          <w:top w:val="nil"/>
          <w:left w:val="nil"/>
          <w:bottom w:val="nil"/>
          <w:right w:val="nil"/>
          <w:between w:val="nil"/>
        </w:pBdr>
        <w:spacing w:after="0"/>
        <w:rPr>
          <w:color w:val="404040"/>
          <w:sz w:val="22"/>
          <w:szCs w:val="22"/>
        </w:rPr>
      </w:pPr>
      <w:r>
        <w:rPr>
          <w:color w:val="404040"/>
          <w:sz w:val="22"/>
          <w:szCs w:val="22"/>
        </w:rPr>
        <w:t>R12.4 The consumption of alcoholic beverages and other performance-affecting drugs by participants (including leaders) prior to or during an activity is prohibited.</w:t>
      </w:r>
    </w:p>
    <w:p w14:paraId="5F012850" w14:textId="77777777" w:rsidR="00180C1B" w:rsidRDefault="00000000">
      <w:pPr>
        <w:numPr>
          <w:ilvl w:val="1"/>
          <w:numId w:val="1"/>
        </w:numPr>
        <w:pBdr>
          <w:top w:val="nil"/>
          <w:left w:val="nil"/>
          <w:bottom w:val="nil"/>
          <w:right w:val="nil"/>
          <w:between w:val="nil"/>
        </w:pBdr>
        <w:spacing w:after="0"/>
        <w:rPr>
          <w:color w:val="404040"/>
          <w:sz w:val="22"/>
          <w:szCs w:val="22"/>
        </w:rPr>
      </w:pPr>
      <w:r>
        <w:rPr>
          <w:color w:val="404040"/>
          <w:sz w:val="22"/>
          <w:szCs w:val="22"/>
        </w:rPr>
        <w:t xml:space="preserve">R12.8 Each person must have separate </w:t>
      </w:r>
      <w:proofErr w:type="gramStart"/>
      <w:r>
        <w:rPr>
          <w:color w:val="404040"/>
          <w:sz w:val="22"/>
          <w:szCs w:val="22"/>
        </w:rPr>
        <w:t>bedding</w:t>
      </w:r>
      <w:proofErr w:type="gramEnd"/>
    </w:p>
    <w:p w14:paraId="4A748066" w14:textId="77777777" w:rsidR="00180C1B" w:rsidRDefault="00000000">
      <w:pPr>
        <w:numPr>
          <w:ilvl w:val="1"/>
          <w:numId w:val="1"/>
        </w:numPr>
        <w:pBdr>
          <w:top w:val="nil"/>
          <w:left w:val="nil"/>
          <w:bottom w:val="nil"/>
          <w:right w:val="nil"/>
          <w:between w:val="nil"/>
        </w:pBdr>
        <w:spacing w:after="0"/>
        <w:rPr>
          <w:color w:val="404040"/>
          <w:sz w:val="22"/>
          <w:szCs w:val="22"/>
        </w:rPr>
      </w:pPr>
      <w:r>
        <w:rPr>
          <w:color w:val="404040"/>
          <w:sz w:val="22"/>
          <w:szCs w:val="22"/>
        </w:rPr>
        <w:t>R12.12 Venturer Scouts must exercise all reasonable precautions when swimming.</w:t>
      </w:r>
    </w:p>
    <w:p w14:paraId="726E92C8" w14:textId="77777777" w:rsidR="00180C1B" w:rsidRDefault="00000000">
      <w:pPr>
        <w:numPr>
          <w:ilvl w:val="0"/>
          <w:numId w:val="1"/>
        </w:numPr>
        <w:pBdr>
          <w:top w:val="nil"/>
          <w:left w:val="nil"/>
          <w:bottom w:val="nil"/>
          <w:right w:val="nil"/>
          <w:between w:val="nil"/>
        </w:pBdr>
        <w:spacing w:after="0"/>
        <w:rPr>
          <w:color w:val="404040"/>
          <w:sz w:val="22"/>
          <w:szCs w:val="22"/>
        </w:rPr>
      </w:pPr>
      <w:r>
        <w:rPr>
          <w:color w:val="404040"/>
          <w:sz w:val="22"/>
          <w:szCs w:val="22"/>
        </w:rPr>
        <w:t>Rafts must carry:</w:t>
      </w:r>
    </w:p>
    <w:p w14:paraId="1701F8AC" w14:textId="77777777" w:rsidR="00180C1B" w:rsidRDefault="00000000">
      <w:pPr>
        <w:numPr>
          <w:ilvl w:val="1"/>
          <w:numId w:val="1"/>
        </w:numPr>
        <w:pBdr>
          <w:top w:val="nil"/>
          <w:left w:val="nil"/>
          <w:bottom w:val="nil"/>
          <w:right w:val="nil"/>
          <w:between w:val="nil"/>
        </w:pBdr>
        <w:spacing w:after="0"/>
        <w:rPr>
          <w:color w:val="404040"/>
          <w:sz w:val="22"/>
          <w:szCs w:val="22"/>
        </w:rPr>
      </w:pPr>
      <w:r>
        <w:rPr>
          <w:color w:val="404040"/>
          <w:sz w:val="22"/>
          <w:szCs w:val="22"/>
        </w:rPr>
        <w:t>2 mooring lines of min. 20 meters length (10mm min diameter).</w:t>
      </w:r>
    </w:p>
    <w:p w14:paraId="41AD9542" w14:textId="77777777" w:rsidR="00180C1B" w:rsidRDefault="00000000">
      <w:pPr>
        <w:numPr>
          <w:ilvl w:val="1"/>
          <w:numId w:val="1"/>
        </w:numPr>
        <w:pBdr>
          <w:top w:val="nil"/>
          <w:left w:val="nil"/>
          <w:bottom w:val="nil"/>
          <w:right w:val="nil"/>
          <w:between w:val="nil"/>
        </w:pBdr>
        <w:spacing w:after="0"/>
        <w:rPr>
          <w:color w:val="404040"/>
          <w:sz w:val="22"/>
          <w:szCs w:val="22"/>
        </w:rPr>
      </w:pPr>
      <w:r>
        <w:rPr>
          <w:color w:val="404040"/>
          <w:sz w:val="22"/>
          <w:szCs w:val="22"/>
        </w:rPr>
        <w:t>Waterproof torch</w:t>
      </w:r>
    </w:p>
    <w:p w14:paraId="3B43D659" w14:textId="77777777" w:rsidR="00180C1B" w:rsidRDefault="00000000">
      <w:pPr>
        <w:numPr>
          <w:ilvl w:val="1"/>
          <w:numId w:val="1"/>
        </w:numPr>
        <w:pBdr>
          <w:top w:val="nil"/>
          <w:left w:val="nil"/>
          <w:bottom w:val="nil"/>
          <w:right w:val="nil"/>
          <w:between w:val="nil"/>
        </w:pBdr>
        <w:spacing w:after="0"/>
        <w:rPr>
          <w:color w:val="404040"/>
          <w:sz w:val="22"/>
          <w:szCs w:val="22"/>
        </w:rPr>
      </w:pPr>
      <w:r>
        <w:rPr>
          <w:color w:val="404040"/>
          <w:sz w:val="22"/>
          <w:szCs w:val="22"/>
        </w:rPr>
        <w:t xml:space="preserve">Anchor </w:t>
      </w:r>
      <w:proofErr w:type="gramStart"/>
      <w:r>
        <w:rPr>
          <w:color w:val="404040"/>
          <w:sz w:val="22"/>
          <w:szCs w:val="22"/>
        </w:rPr>
        <w:t>light</w:t>
      </w:r>
      <w:proofErr w:type="gramEnd"/>
    </w:p>
    <w:p w14:paraId="3482F836" w14:textId="77777777" w:rsidR="00180C1B" w:rsidRDefault="00000000">
      <w:pPr>
        <w:numPr>
          <w:ilvl w:val="0"/>
          <w:numId w:val="1"/>
        </w:numPr>
        <w:pBdr>
          <w:top w:val="nil"/>
          <w:left w:val="nil"/>
          <w:bottom w:val="nil"/>
          <w:right w:val="nil"/>
          <w:between w:val="nil"/>
        </w:pBdr>
        <w:spacing w:after="0"/>
        <w:rPr>
          <w:color w:val="404040"/>
          <w:sz w:val="22"/>
          <w:szCs w:val="22"/>
        </w:rPr>
      </w:pPr>
      <w:r>
        <w:rPr>
          <w:color w:val="404040"/>
          <w:sz w:val="22"/>
          <w:szCs w:val="22"/>
        </w:rPr>
        <w:t xml:space="preserve">Although first aid support is available, each raft should carry a personal first aid </w:t>
      </w:r>
      <w:proofErr w:type="gramStart"/>
      <w:r>
        <w:rPr>
          <w:color w:val="404040"/>
          <w:sz w:val="22"/>
          <w:szCs w:val="22"/>
        </w:rPr>
        <w:t>kit</w:t>
      </w:r>
      <w:proofErr w:type="gramEnd"/>
    </w:p>
    <w:p w14:paraId="1F790E54" w14:textId="77777777" w:rsidR="00180C1B" w:rsidRDefault="00000000">
      <w:pPr>
        <w:numPr>
          <w:ilvl w:val="0"/>
          <w:numId w:val="1"/>
        </w:numPr>
        <w:pBdr>
          <w:top w:val="nil"/>
          <w:left w:val="nil"/>
          <w:bottom w:val="nil"/>
          <w:right w:val="nil"/>
          <w:between w:val="nil"/>
        </w:pBdr>
        <w:rPr>
          <w:color w:val="404040"/>
          <w:sz w:val="22"/>
          <w:szCs w:val="22"/>
        </w:rPr>
      </w:pPr>
      <w:r>
        <w:rPr>
          <w:color w:val="404040"/>
          <w:sz w:val="22"/>
          <w:szCs w:val="22"/>
        </w:rPr>
        <w:t xml:space="preserve">Sun Smart Hats, t-shirts and closed-in shoes must be </w:t>
      </w:r>
      <w:proofErr w:type="gramStart"/>
      <w:r>
        <w:rPr>
          <w:color w:val="404040"/>
          <w:sz w:val="22"/>
          <w:szCs w:val="22"/>
        </w:rPr>
        <w:t xml:space="preserve">worn </w:t>
      </w:r>
      <w:r>
        <w:rPr>
          <w:i/>
          <w:color w:val="404040"/>
          <w:sz w:val="22"/>
          <w:szCs w:val="22"/>
        </w:rPr>
        <w:t>at all times</w:t>
      </w:r>
      <w:proofErr w:type="gramEnd"/>
      <w:r>
        <w:rPr>
          <w:color w:val="404040"/>
          <w:sz w:val="22"/>
          <w:szCs w:val="22"/>
        </w:rPr>
        <w:t xml:space="preserve"> (no thongs, sandals or Crocs – the riverbed is full of unpleasant surprises)</w:t>
      </w:r>
    </w:p>
    <w:p w14:paraId="022776C6" w14:textId="77777777" w:rsidR="00180C1B" w:rsidRDefault="00000000">
      <w:pPr>
        <w:pStyle w:val="Heading2"/>
        <w:ind w:firstLine="360"/>
      </w:pPr>
      <w:r>
        <w:t>Construction</w:t>
      </w:r>
    </w:p>
    <w:p w14:paraId="3F043DA1" w14:textId="77777777" w:rsidR="00180C1B" w:rsidRDefault="00000000">
      <w:pPr>
        <w:ind w:firstLine="360"/>
        <w:rPr>
          <w:sz w:val="22"/>
          <w:szCs w:val="22"/>
        </w:rPr>
      </w:pPr>
      <w:r>
        <w:rPr>
          <w:sz w:val="22"/>
          <w:szCs w:val="22"/>
        </w:rPr>
        <w:t>Rafts to be constructed to a high standard as they will need to hold securely together for a minimum of 24 hours.</w:t>
      </w:r>
    </w:p>
    <w:p w14:paraId="20BD3012" w14:textId="62ACD1FD"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 xml:space="preserve">Rafts must not be larger than 4 x 4 meters and no higher than 1.8 m. </w:t>
      </w:r>
      <w:r w:rsidR="00587AD3" w:rsidRPr="008176F6">
        <w:rPr>
          <w:sz w:val="22"/>
          <w:szCs w:val="22"/>
        </w:rPr>
        <w:t>Due to low bridges any structures over 1.</w:t>
      </w:r>
      <w:r w:rsidR="00587AD3">
        <w:rPr>
          <w:sz w:val="22"/>
          <w:szCs w:val="22"/>
        </w:rPr>
        <w:t>5</w:t>
      </w:r>
      <w:r w:rsidR="00587AD3" w:rsidRPr="008176F6">
        <w:rPr>
          <w:sz w:val="22"/>
          <w:szCs w:val="22"/>
        </w:rPr>
        <w:t xml:space="preserve"> m high should be collapsible or temporarily removable.</w:t>
      </w:r>
    </w:p>
    <w:p w14:paraId="14E9E035"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 xml:space="preserve">Rafts must be constructed to float with the deck </w:t>
      </w:r>
      <w:r>
        <w:rPr>
          <w:color w:val="404040"/>
          <w:sz w:val="22"/>
          <w:szCs w:val="22"/>
          <w:u w:val="single"/>
        </w:rPr>
        <w:t>not less than</w:t>
      </w:r>
      <w:r>
        <w:rPr>
          <w:color w:val="404040"/>
          <w:sz w:val="22"/>
          <w:szCs w:val="22"/>
        </w:rPr>
        <w:t xml:space="preserve"> 200 mm </w:t>
      </w:r>
      <w:r>
        <w:rPr>
          <w:color w:val="404040"/>
          <w:sz w:val="22"/>
          <w:szCs w:val="22"/>
          <w:u w:val="single"/>
        </w:rPr>
        <w:t xml:space="preserve">above </w:t>
      </w:r>
      <w:r>
        <w:rPr>
          <w:color w:val="404040"/>
          <w:sz w:val="22"/>
          <w:szCs w:val="22"/>
        </w:rPr>
        <w:t>the water level when loaded. The deck must provide a dry sleeping platform.</w:t>
      </w:r>
    </w:p>
    <w:p w14:paraId="6B4B1789"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There must be a 300mm clear deck area around the sleeping area to allow access to all sides of the raft.</w:t>
      </w:r>
    </w:p>
    <w:p w14:paraId="3AD2CB25"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 xml:space="preserve">The sleeping area should have a covered shelter (e.g., tent, tarpaulin, hutchie). </w:t>
      </w:r>
    </w:p>
    <w:p w14:paraId="43C82554" w14:textId="77777777" w:rsidR="00180C1B" w:rsidRDefault="00000000">
      <w:pPr>
        <w:numPr>
          <w:ilvl w:val="1"/>
          <w:numId w:val="3"/>
        </w:numPr>
        <w:pBdr>
          <w:top w:val="nil"/>
          <w:left w:val="nil"/>
          <w:bottom w:val="nil"/>
          <w:right w:val="nil"/>
          <w:between w:val="nil"/>
        </w:pBdr>
        <w:spacing w:after="0"/>
        <w:rPr>
          <w:color w:val="404040"/>
          <w:sz w:val="22"/>
          <w:szCs w:val="22"/>
        </w:rPr>
      </w:pPr>
      <w:r>
        <w:rPr>
          <w:color w:val="404040"/>
          <w:sz w:val="22"/>
          <w:szCs w:val="22"/>
        </w:rPr>
        <w:lastRenderedPageBreak/>
        <w:t>If the sleeping shelter has a sewn floor, a safety rail needs to be secured around the sleeping platform, secured on all sides and at a maximum height of 250 mm above the deck.</w:t>
      </w:r>
    </w:p>
    <w:p w14:paraId="704CEE04" w14:textId="77777777" w:rsidR="00180C1B" w:rsidRDefault="00000000">
      <w:pPr>
        <w:numPr>
          <w:ilvl w:val="1"/>
          <w:numId w:val="3"/>
        </w:numPr>
        <w:pBdr>
          <w:top w:val="nil"/>
          <w:left w:val="nil"/>
          <w:bottom w:val="nil"/>
          <w:right w:val="nil"/>
          <w:between w:val="nil"/>
        </w:pBdr>
        <w:spacing w:after="0"/>
        <w:rPr>
          <w:color w:val="404040"/>
          <w:sz w:val="22"/>
          <w:szCs w:val="22"/>
        </w:rPr>
      </w:pPr>
      <w:r>
        <w:rPr>
          <w:color w:val="404040"/>
          <w:sz w:val="22"/>
          <w:szCs w:val="22"/>
        </w:rPr>
        <w:t>Two safety rails must be used if the sleeping shelter does not have a sewn floor.  The bottom rail must be solid, a minimum of 100 mm from the deck and minimum of 20mm diameter. The top rail can be rope or solid and must be 100 mm from the bottom rail.</w:t>
      </w:r>
    </w:p>
    <w:p w14:paraId="5253FBE0" w14:textId="77777777" w:rsidR="00180C1B" w:rsidRDefault="00000000">
      <w:pPr>
        <w:numPr>
          <w:ilvl w:val="1"/>
          <w:numId w:val="3"/>
        </w:numPr>
        <w:pBdr>
          <w:top w:val="nil"/>
          <w:left w:val="nil"/>
          <w:bottom w:val="nil"/>
          <w:right w:val="nil"/>
          <w:between w:val="nil"/>
        </w:pBdr>
        <w:spacing w:after="0"/>
        <w:rPr>
          <w:color w:val="404040"/>
          <w:sz w:val="22"/>
          <w:szCs w:val="22"/>
        </w:rPr>
      </w:pPr>
      <w:r>
        <w:rPr>
          <w:color w:val="404040"/>
          <w:sz w:val="22"/>
          <w:szCs w:val="22"/>
        </w:rPr>
        <w:t>Safety rails may be removed for paddling.</w:t>
      </w:r>
    </w:p>
    <w:p w14:paraId="7AF293EB"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 xml:space="preserve">Suitable floatation materials include but are not limited </w:t>
      </w:r>
      <w:proofErr w:type="gramStart"/>
      <w:r>
        <w:rPr>
          <w:color w:val="404040"/>
          <w:sz w:val="22"/>
          <w:szCs w:val="22"/>
        </w:rPr>
        <w:t>to:</w:t>
      </w:r>
      <w:proofErr w:type="gramEnd"/>
      <w:r>
        <w:rPr>
          <w:color w:val="404040"/>
          <w:sz w:val="22"/>
          <w:szCs w:val="22"/>
        </w:rPr>
        <w:t xml:space="preserve"> barrels, noodles, PVC tubes, drums, tarps, tyre tubes (with valve stem covered). </w:t>
      </w:r>
      <w:r>
        <w:rPr>
          <w:i/>
          <w:color w:val="404040"/>
          <w:sz w:val="22"/>
          <w:szCs w:val="22"/>
        </w:rPr>
        <w:t xml:space="preserve">Canoes, </w:t>
      </w:r>
      <w:proofErr w:type="spellStart"/>
      <w:r>
        <w:rPr>
          <w:i/>
          <w:color w:val="404040"/>
          <w:sz w:val="22"/>
          <w:szCs w:val="22"/>
        </w:rPr>
        <w:t>surfcat</w:t>
      </w:r>
      <w:proofErr w:type="spellEnd"/>
      <w:r>
        <w:rPr>
          <w:i/>
          <w:color w:val="404040"/>
          <w:sz w:val="22"/>
          <w:szCs w:val="22"/>
        </w:rPr>
        <w:t xml:space="preserve"> pontoons, kayaks and other enclosed hulls are not permitted.</w:t>
      </w:r>
    </w:p>
    <w:p w14:paraId="47218C84"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Consideration should be given to the amount of buoyancy that the floatation will supply (e.g., 200 L Blue plastic or metal drums with a 50% safety factor will float 100kg for each barrel used).</w:t>
      </w:r>
    </w:p>
    <w:p w14:paraId="6D187E3D"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Inventiveness in flotation configuration is encouraged. (Could you build a coracle?)</w:t>
      </w:r>
    </w:p>
    <w:p w14:paraId="5FAFE5A4"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 xml:space="preserve">Raft frame </w:t>
      </w:r>
      <w:r>
        <w:rPr>
          <w:i/>
          <w:color w:val="404040"/>
          <w:sz w:val="22"/>
          <w:szCs w:val="22"/>
        </w:rPr>
        <w:t>must be</w:t>
      </w:r>
      <w:r>
        <w:rPr>
          <w:color w:val="404040"/>
          <w:sz w:val="22"/>
          <w:szCs w:val="22"/>
        </w:rPr>
        <w:t xml:space="preserve"> timber including staves, </w:t>
      </w:r>
      <w:proofErr w:type="gramStart"/>
      <w:r>
        <w:rPr>
          <w:color w:val="404040"/>
          <w:sz w:val="22"/>
          <w:szCs w:val="22"/>
        </w:rPr>
        <w:t>poles</w:t>
      </w:r>
      <w:proofErr w:type="gramEnd"/>
      <w:r>
        <w:rPr>
          <w:color w:val="404040"/>
          <w:sz w:val="22"/>
          <w:szCs w:val="22"/>
        </w:rPr>
        <w:t xml:space="preserve"> or bamboo.</w:t>
      </w:r>
    </w:p>
    <w:p w14:paraId="7A09AB9A"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Raft frames must be held together with cordage (ropes) or twine (poly or sisal).</w:t>
      </w:r>
    </w:p>
    <w:p w14:paraId="600929C8" w14:textId="77777777" w:rsidR="00180C1B" w:rsidRDefault="00000000">
      <w:pPr>
        <w:numPr>
          <w:ilvl w:val="0"/>
          <w:numId w:val="3"/>
        </w:numPr>
        <w:pBdr>
          <w:top w:val="nil"/>
          <w:left w:val="nil"/>
          <w:bottom w:val="nil"/>
          <w:right w:val="nil"/>
          <w:between w:val="nil"/>
        </w:pBdr>
        <w:spacing w:after="0"/>
        <w:rPr>
          <w:color w:val="404040"/>
          <w:sz w:val="22"/>
          <w:szCs w:val="22"/>
        </w:rPr>
      </w:pPr>
      <w:r>
        <w:rPr>
          <w:i/>
          <w:color w:val="404040"/>
          <w:sz w:val="22"/>
          <w:szCs w:val="22"/>
        </w:rPr>
        <w:t>No metal permitted to hold together the frame</w:t>
      </w:r>
      <w:r>
        <w:rPr>
          <w:color w:val="404040"/>
          <w:sz w:val="22"/>
          <w:szCs w:val="22"/>
        </w:rPr>
        <w:t xml:space="preserve"> including ratchet straps, nails, screws, welding, or bolts.</w:t>
      </w:r>
    </w:p>
    <w:p w14:paraId="5A94BAA4" w14:textId="77777777" w:rsidR="00180C1B" w:rsidRDefault="00000000">
      <w:pPr>
        <w:numPr>
          <w:ilvl w:val="0"/>
          <w:numId w:val="3"/>
        </w:numPr>
        <w:pBdr>
          <w:top w:val="nil"/>
          <w:left w:val="nil"/>
          <w:bottom w:val="nil"/>
          <w:right w:val="nil"/>
          <w:between w:val="nil"/>
        </w:pBdr>
        <w:spacing w:after="0"/>
        <w:rPr>
          <w:color w:val="404040"/>
          <w:sz w:val="22"/>
          <w:szCs w:val="22"/>
        </w:rPr>
      </w:pPr>
      <w:r>
        <w:rPr>
          <w:color w:val="404040"/>
          <w:sz w:val="22"/>
          <w:szCs w:val="22"/>
        </w:rPr>
        <w:t xml:space="preserve">Rafts must travel around 6 km each day, so thought must be given to propulsion! Oars, sails, paddle wheels? (Note: rowing a </w:t>
      </w:r>
      <w:proofErr w:type="gramStart"/>
      <w:r>
        <w:rPr>
          <w:color w:val="404040"/>
          <w:sz w:val="22"/>
          <w:szCs w:val="22"/>
        </w:rPr>
        <w:t>1 ton</w:t>
      </w:r>
      <w:proofErr w:type="gramEnd"/>
      <w:r>
        <w:rPr>
          <w:color w:val="404040"/>
          <w:sz w:val="22"/>
          <w:szCs w:val="22"/>
        </w:rPr>
        <w:t xml:space="preserve"> raft 6km is very tiring.) Any paddle wheels must have a safety cover to prevent crush injury. Oiled chains or other devices using oil-based lubricants are </w:t>
      </w:r>
      <w:r>
        <w:rPr>
          <w:i/>
          <w:color w:val="404040"/>
          <w:sz w:val="22"/>
          <w:szCs w:val="22"/>
        </w:rPr>
        <w:t>not</w:t>
      </w:r>
      <w:r>
        <w:rPr>
          <w:color w:val="404040"/>
          <w:sz w:val="22"/>
          <w:szCs w:val="22"/>
        </w:rPr>
        <w:t xml:space="preserve"> permitted close to or below the waterline. Outboard motors are not to be fitted to rafts.</w:t>
      </w:r>
    </w:p>
    <w:p w14:paraId="16C90F61" w14:textId="77777777" w:rsidR="00180C1B" w:rsidRDefault="00000000">
      <w:pPr>
        <w:numPr>
          <w:ilvl w:val="0"/>
          <w:numId w:val="3"/>
        </w:numPr>
        <w:pBdr>
          <w:top w:val="nil"/>
          <w:left w:val="nil"/>
          <w:bottom w:val="nil"/>
          <w:right w:val="nil"/>
          <w:between w:val="nil"/>
        </w:pBdr>
        <w:rPr>
          <w:color w:val="404040"/>
          <w:sz w:val="22"/>
          <w:szCs w:val="22"/>
        </w:rPr>
      </w:pPr>
      <w:r>
        <w:rPr>
          <w:color w:val="404040"/>
          <w:sz w:val="22"/>
          <w:szCs w:val="22"/>
        </w:rPr>
        <w:t>Raft design must include 2 suitable tow points of a secured loop no larger than 100mm diameter.</w:t>
      </w:r>
    </w:p>
    <w:p w14:paraId="3A5FC1FF" w14:textId="77777777" w:rsidR="00180C1B" w:rsidRDefault="00180C1B"/>
    <w:sectPr w:rsidR="00180C1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4325" w14:textId="77777777" w:rsidR="00A07A23" w:rsidRDefault="00A07A23">
      <w:pPr>
        <w:spacing w:after="0" w:line="240" w:lineRule="auto"/>
      </w:pPr>
      <w:r>
        <w:separator/>
      </w:r>
    </w:p>
  </w:endnote>
  <w:endnote w:type="continuationSeparator" w:id="0">
    <w:p w14:paraId="75A65195" w14:textId="77777777" w:rsidR="00A07A23" w:rsidRDefault="00A07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unito Sans">
    <w:panose1 w:val="00000500000000000000"/>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5EFB" w14:textId="77777777" w:rsidR="00587AD3" w:rsidRDefault="0058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9996D" w14:textId="77777777" w:rsidR="00587AD3" w:rsidRDefault="00587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1355" w14:textId="77777777" w:rsidR="00587AD3" w:rsidRDefault="0058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0963" w14:textId="77777777" w:rsidR="00A07A23" w:rsidRDefault="00A07A23">
      <w:pPr>
        <w:spacing w:after="0" w:line="240" w:lineRule="auto"/>
      </w:pPr>
      <w:r>
        <w:separator/>
      </w:r>
    </w:p>
  </w:footnote>
  <w:footnote w:type="continuationSeparator" w:id="0">
    <w:p w14:paraId="6B16F63E" w14:textId="77777777" w:rsidR="00A07A23" w:rsidRDefault="00A07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44E23" w14:textId="77777777" w:rsidR="00587AD3" w:rsidRDefault="00587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5E765" w14:textId="17EE9196" w:rsidR="00180C1B" w:rsidRDefault="00000000">
    <w:pPr>
      <w:pStyle w:val="Title"/>
      <w:pBdr>
        <w:left w:val="none" w:sz="0" w:space="0" w:color="000000"/>
      </w:pBdr>
      <w:tabs>
        <w:tab w:val="left" w:pos="7035"/>
      </w:tabs>
      <w:rPr>
        <w:rFonts w:ascii="Nunito Sans" w:eastAsia="Nunito Sans" w:hAnsi="Nunito Sans" w:cs="Nunito Sans"/>
        <w:b/>
        <w:color w:val="000000"/>
      </w:rPr>
    </w:pPr>
    <w:r>
      <w:rPr>
        <w:rFonts w:ascii="Nunito Sans" w:eastAsia="Nunito Sans" w:hAnsi="Nunito Sans" w:cs="Nunito Sans"/>
        <w:b/>
        <w:color w:val="000000"/>
      </w:rPr>
      <w:t xml:space="preserve">Scouts </w:t>
    </w:r>
    <w:r>
      <w:rPr>
        <w:rFonts w:ascii="Nunito Sans" w:eastAsia="Nunito Sans" w:hAnsi="Nunito Sans" w:cs="Nunito Sans"/>
        <w:b/>
        <w:color w:val="000000"/>
      </w:rPr>
      <w:t>WA</w:t>
    </w:r>
    <w:r>
      <w:rPr>
        <w:noProof/>
      </w:rPr>
      <w:drawing>
        <wp:anchor distT="0" distB="0" distL="114300" distR="114300" simplePos="0" relativeHeight="251658240" behindDoc="0" locked="0" layoutInCell="1" hidden="0" allowOverlap="1" wp14:anchorId="25552B4C" wp14:editId="4F6AD362">
          <wp:simplePos x="0" y="0"/>
          <wp:positionH relativeFrom="column">
            <wp:posOffset>5402984</wp:posOffset>
          </wp:positionH>
          <wp:positionV relativeFrom="paragraph">
            <wp:posOffset>-58535</wp:posOffset>
          </wp:positionV>
          <wp:extent cx="1280795" cy="19030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795" cy="1903095"/>
                  </a:xfrm>
                  <a:prstGeom prst="rect">
                    <a:avLst/>
                  </a:prstGeom>
                  <a:ln/>
                </pic:spPr>
              </pic:pic>
            </a:graphicData>
          </a:graphic>
        </wp:anchor>
      </w:drawing>
    </w:r>
  </w:p>
  <w:p w14:paraId="28CADF37" w14:textId="77777777" w:rsidR="00180C1B" w:rsidRDefault="00000000">
    <w:pPr>
      <w:pStyle w:val="Title"/>
      <w:pBdr>
        <w:left w:val="none" w:sz="0" w:space="0" w:color="000000"/>
      </w:pBdr>
      <w:tabs>
        <w:tab w:val="left" w:pos="7035"/>
      </w:tabs>
      <w:rPr>
        <w:rFonts w:ascii="Nunito Sans" w:eastAsia="Nunito Sans" w:hAnsi="Nunito Sans" w:cs="Nunito Sans"/>
        <w:b/>
        <w:color w:val="000000"/>
      </w:rPr>
    </w:pPr>
    <w:r>
      <w:rPr>
        <w:rFonts w:ascii="Nunito Sans" w:eastAsia="Nunito Sans" w:hAnsi="Nunito Sans" w:cs="Nunito Sans"/>
        <w:b/>
        <w:color w:val="000000"/>
      </w:rPr>
      <w:t>Venturer Kontiki 2024</w:t>
    </w:r>
  </w:p>
  <w:p w14:paraId="09E20C70" w14:textId="77777777" w:rsidR="00180C1B" w:rsidRDefault="00000000">
    <w:pPr>
      <w:pStyle w:val="Subtitle"/>
      <w:pBdr>
        <w:left w:val="none" w:sz="0" w:space="0" w:color="000000"/>
      </w:pBdr>
      <w:rPr>
        <w:rFonts w:ascii="Nunito Sans" w:eastAsia="Nunito Sans" w:hAnsi="Nunito Sans" w:cs="Nunito Sans"/>
        <w:color w:val="000000"/>
      </w:rPr>
    </w:pPr>
    <w:r>
      <w:rPr>
        <w:rFonts w:ascii="Nunito Sans" w:eastAsia="Nunito Sans" w:hAnsi="Nunito Sans" w:cs="Nunito Sans"/>
        <w:color w:val="000000"/>
      </w:rPr>
      <w:t>13 &amp; 14 April 2024</w:t>
    </w:r>
  </w:p>
  <w:p w14:paraId="4003D4CB" w14:textId="77777777" w:rsidR="00180C1B" w:rsidRDefault="00000000">
    <w:pPr>
      <w:pBdr>
        <w:top w:val="nil"/>
        <w:left w:val="nil"/>
        <w:bottom w:val="nil"/>
        <w:right w:val="nil"/>
        <w:between w:val="nil"/>
      </w:pBdr>
      <w:tabs>
        <w:tab w:val="center" w:pos="4513"/>
        <w:tab w:val="right" w:pos="9026"/>
      </w:tabs>
      <w:spacing w:after="0" w:line="240" w:lineRule="auto"/>
      <w:rPr>
        <w:rFonts w:ascii="Nunito Sans" w:eastAsia="Nunito Sans" w:hAnsi="Nunito Sans" w:cs="Nunito Sans"/>
        <w:color w:val="404040"/>
      </w:rPr>
    </w:pPr>
    <w:r>
      <w:rPr>
        <w:rFonts w:ascii="Nunito Sans" w:eastAsia="Nunito Sans" w:hAnsi="Nunito Sans" w:cs="Nunito Sans"/>
        <w:color w:val="4040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7632" w14:textId="77777777" w:rsidR="00587AD3" w:rsidRDefault="00587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4DBA"/>
    <w:multiLevelType w:val="multilevel"/>
    <w:tmpl w:val="362220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AD14A4E"/>
    <w:multiLevelType w:val="multilevel"/>
    <w:tmpl w:val="AF6076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1A5BCF"/>
    <w:multiLevelType w:val="multilevel"/>
    <w:tmpl w:val="DA28D5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53199238">
    <w:abstractNumId w:val="1"/>
  </w:num>
  <w:num w:numId="2" w16cid:durableId="1227031284">
    <w:abstractNumId w:val="2"/>
  </w:num>
  <w:num w:numId="3" w16cid:durableId="28889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1B"/>
    <w:rsid w:val="00180C1B"/>
    <w:rsid w:val="00587AD3"/>
    <w:rsid w:val="00A07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F017D66"/>
  <w15:docId w15:val="{6CCAA6DB-AE75-5E45-B578-341E2F41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04040"/>
        <w:sz w:val="18"/>
        <w:szCs w:val="18"/>
        <w:lang w:val="en-AU" w:eastAsia="en-GB"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3F"/>
    <w:rPr>
      <w:color w:val="404040" w:themeColor="text1" w:themeTint="BF"/>
      <w:lang w:eastAsia="ja-JP"/>
    </w:rPr>
  </w:style>
  <w:style w:type="paragraph" w:styleId="Heading1">
    <w:name w:val="heading 1"/>
    <w:basedOn w:val="Normal"/>
    <w:next w:val="Normal"/>
    <w:link w:val="Heading1Char"/>
    <w:uiPriority w:val="9"/>
    <w:qFormat/>
    <w:rsid w:val="00D76A3F"/>
    <w:pPr>
      <w:keepNext/>
      <w:keepLines/>
      <w:spacing w:before="600" w:after="240" w:line="240" w:lineRule="auto"/>
      <w:outlineLvl w:val="0"/>
    </w:pPr>
    <w:rPr>
      <w:b/>
      <w:bCs/>
      <w:caps/>
      <w:color w:val="244061" w:themeColor="accent1" w:themeShade="80"/>
      <w:sz w:val="28"/>
      <w:szCs w:val="28"/>
    </w:rPr>
  </w:style>
  <w:style w:type="paragraph" w:styleId="Heading2">
    <w:name w:val="heading 2"/>
    <w:basedOn w:val="Normal"/>
    <w:next w:val="Normal"/>
    <w:link w:val="Heading2Char"/>
    <w:uiPriority w:val="9"/>
    <w:unhideWhenUsed/>
    <w:qFormat/>
    <w:rsid w:val="00D76A3F"/>
    <w:pPr>
      <w:keepNext/>
      <w:keepLines/>
      <w:spacing w:before="360" w:after="120" w:line="240" w:lineRule="auto"/>
      <w:outlineLvl w:val="1"/>
    </w:pPr>
    <w:rPr>
      <w:b/>
      <w:bCs/>
      <w:color w:val="4F81BD" w:themeColor="accent1"/>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6A3F"/>
    <w:pPr>
      <w:pBdr>
        <w:left w:val="double" w:sz="18" w:space="4" w:color="244061" w:themeColor="accent1" w:themeShade="80"/>
      </w:pBdr>
      <w:spacing w:after="0" w:line="420" w:lineRule="exact"/>
    </w:pPr>
    <w:rPr>
      <w:rFonts w:asciiTheme="majorHAnsi" w:eastAsiaTheme="majorEastAsia" w:hAnsiTheme="majorHAnsi" w:cstheme="majorBidi"/>
      <w:caps/>
      <w:color w:val="244061" w:themeColor="accent1" w:themeShade="80"/>
      <w:kern w:val="28"/>
      <w:sz w:val="38"/>
      <w:szCs w:val="38"/>
    </w:rPr>
  </w:style>
  <w:style w:type="character" w:customStyle="1" w:styleId="Heading1Char">
    <w:name w:val="Heading 1 Char"/>
    <w:basedOn w:val="DefaultParagraphFont"/>
    <w:link w:val="Heading1"/>
    <w:uiPriority w:val="9"/>
    <w:rsid w:val="00D76A3F"/>
    <w:rPr>
      <w:b/>
      <w:bCs/>
      <w:caps/>
      <w:color w:val="244061" w:themeColor="accent1" w:themeShade="80"/>
      <w:sz w:val="28"/>
      <w:szCs w:val="28"/>
      <w:lang w:val="en-US" w:eastAsia="ja-JP"/>
    </w:rPr>
  </w:style>
  <w:style w:type="character" w:customStyle="1" w:styleId="Heading2Char">
    <w:name w:val="Heading 2 Char"/>
    <w:basedOn w:val="DefaultParagraphFont"/>
    <w:link w:val="Heading2"/>
    <w:uiPriority w:val="9"/>
    <w:rsid w:val="00D76A3F"/>
    <w:rPr>
      <w:b/>
      <w:bCs/>
      <w:color w:val="4F81BD" w:themeColor="accent1"/>
      <w:sz w:val="24"/>
      <w:szCs w:val="24"/>
      <w:lang w:val="en-US" w:eastAsia="ja-JP"/>
    </w:rPr>
  </w:style>
  <w:style w:type="table" w:customStyle="1" w:styleId="ProposalTable">
    <w:name w:val="Proposal Table"/>
    <w:basedOn w:val="TableNormal"/>
    <w:uiPriority w:val="99"/>
    <w:rsid w:val="00D76A3F"/>
    <w:pPr>
      <w:spacing w:before="120" w:after="120" w:line="240" w:lineRule="auto"/>
    </w:pPr>
    <w:rPr>
      <w:color w:val="404040" w:themeColor="text1" w:themeTint="BF"/>
      <w:lang w:val="en-US" w:eastAsia="ja-JP"/>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style>
  <w:style w:type="paragraph" w:styleId="ListParagraph">
    <w:name w:val="List Paragraph"/>
    <w:basedOn w:val="Normal"/>
    <w:uiPriority w:val="34"/>
    <w:unhideWhenUsed/>
    <w:qFormat/>
    <w:rsid w:val="00D76A3F"/>
    <w:pPr>
      <w:ind w:left="720"/>
      <w:contextualSpacing/>
    </w:pPr>
  </w:style>
  <w:style w:type="paragraph" w:styleId="Header">
    <w:name w:val="header"/>
    <w:basedOn w:val="Normal"/>
    <w:link w:val="HeaderChar"/>
    <w:uiPriority w:val="99"/>
    <w:unhideWhenUsed/>
    <w:rsid w:val="00D76A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A3F"/>
    <w:rPr>
      <w:color w:val="404040" w:themeColor="text1" w:themeTint="BF"/>
      <w:sz w:val="18"/>
      <w:szCs w:val="18"/>
      <w:lang w:val="en-US" w:eastAsia="ja-JP"/>
    </w:rPr>
  </w:style>
  <w:style w:type="paragraph" w:styleId="Footer">
    <w:name w:val="footer"/>
    <w:basedOn w:val="Normal"/>
    <w:link w:val="FooterChar"/>
    <w:uiPriority w:val="99"/>
    <w:unhideWhenUsed/>
    <w:rsid w:val="00D76A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A3F"/>
    <w:rPr>
      <w:color w:val="404040" w:themeColor="text1" w:themeTint="BF"/>
      <w:sz w:val="18"/>
      <w:szCs w:val="18"/>
      <w:lang w:val="en-US" w:eastAsia="ja-JP"/>
    </w:rPr>
  </w:style>
  <w:style w:type="character" w:customStyle="1" w:styleId="TitleChar">
    <w:name w:val="Title Char"/>
    <w:basedOn w:val="DefaultParagraphFont"/>
    <w:link w:val="Title"/>
    <w:uiPriority w:val="10"/>
    <w:rsid w:val="00D76A3F"/>
    <w:rPr>
      <w:rFonts w:asciiTheme="majorHAnsi" w:eastAsiaTheme="majorEastAsia" w:hAnsiTheme="majorHAnsi" w:cstheme="majorBidi"/>
      <w:caps/>
      <w:color w:val="244061" w:themeColor="accent1" w:themeShade="80"/>
      <w:kern w:val="28"/>
      <w:sz w:val="38"/>
      <w:szCs w:val="38"/>
      <w:lang w:val="en-US" w:eastAsia="ja-JP"/>
    </w:rPr>
  </w:style>
  <w:style w:type="paragraph" w:styleId="Subtitle">
    <w:name w:val="Subtitle"/>
    <w:basedOn w:val="Normal"/>
    <w:next w:val="Normal"/>
    <w:link w:val="SubtitleChar"/>
    <w:uiPriority w:val="11"/>
    <w:qFormat/>
    <w:pPr>
      <w:pBdr>
        <w:left w:val="single" w:sz="18" w:space="4" w:color="244061"/>
      </w:pBdr>
      <w:spacing w:before="80" w:after="0" w:line="280" w:lineRule="auto"/>
    </w:pPr>
    <w:rPr>
      <w:b/>
      <w:color w:val="4F81BD"/>
      <w:sz w:val="24"/>
      <w:szCs w:val="24"/>
    </w:rPr>
  </w:style>
  <w:style w:type="character" w:customStyle="1" w:styleId="SubtitleChar">
    <w:name w:val="Subtitle Char"/>
    <w:basedOn w:val="DefaultParagraphFont"/>
    <w:link w:val="Subtitle"/>
    <w:uiPriority w:val="11"/>
    <w:rsid w:val="00D76A3F"/>
    <w:rPr>
      <w:b/>
      <w:bCs/>
      <w:color w:val="4F81BD" w:themeColor="accent1"/>
      <w:sz w:val="24"/>
      <w:szCs w:val="24"/>
      <w:lang w:val="en-US" w:eastAsia="ja-JP"/>
    </w:rPr>
  </w:style>
  <w:style w:type="paragraph" w:styleId="BalloonText">
    <w:name w:val="Balloon Text"/>
    <w:basedOn w:val="Normal"/>
    <w:link w:val="BalloonTextChar"/>
    <w:uiPriority w:val="99"/>
    <w:semiHidden/>
    <w:unhideWhenUsed/>
    <w:rsid w:val="00D76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3F"/>
    <w:rPr>
      <w:rFonts w:ascii="Tahoma" w:hAnsi="Tahoma" w:cs="Tahoma"/>
      <w:color w:val="404040" w:themeColor="text1" w:themeTint="BF"/>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xBDGFzR38bijJBOs5dgD8Cz1+A==">CgMxLjA4AHIhMUN0SDFscldzSGJUUC05bDl3UUYzRTNTNnV5SE9fRkl6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Shepherd</dc:creator>
  <cp:lastModifiedBy>David Adam</cp:lastModifiedBy>
  <cp:revision>2</cp:revision>
  <dcterms:created xsi:type="dcterms:W3CDTF">2016-02-19T08:21:00Z</dcterms:created>
  <dcterms:modified xsi:type="dcterms:W3CDTF">2024-02-20T14:35:00Z</dcterms:modified>
</cp:coreProperties>
</file>